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BED" w:rsidRDefault="00F1759A" w:rsidP="007C4A19">
      <w:pPr>
        <w:pStyle w:val="Subttulo"/>
        <w:spacing w:line="240" w:lineRule="auto"/>
        <w:jc w:val="right"/>
        <w:rPr>
          <w:lang w:val="en-US"/>
        </w:rPr>
      </w:pPr>
      <w:r>
        <w:rPr>
          <w:lang w:val="en-US"/>
        </w:rPr>
        <w:t>Wednesday</w:t>
      </w:r>
      <w:r w:rsidR="002F21FE">
        <w:rPr>
          <w:lang w:val="en-US"/>
        </w:rPr>
        <w:t>, 19</w:t>
      </w:r>
      <w:r w:rsidR="00F75BED" w:rsidRPr="000D5729">
        <w:rPr>
          <w:lang w:val="en-US"/>
        </w:rPr>
        <w:t xml:space="preserve"> June</w:t>
      </w:r>
    </w:p>
    <w:p w:rsidR="00F75BED" w:rsidRDefault="00F75BED" w:rsidP="00EE6AAD">
      <w:pPr>
        <w:pStyle w:val="Ttulo"/>
        <w:spacing w:after="0"/>
        <w:rPr>
          <w:lang w:val="en-US"/>
        </w:rPr>
      </w:pPr>
      <w:r w:rsidRPr="00992204">
        <w:rPr>
          <w:lang w:val="en-US"/>
        </w:rPr>
        <w:t>Practic</w:t>
      </w:r>
      <w:r w:rsidR="00F1759A">
        <w:rPr>
          <w:lang w:val="en-US"/>
        </w:rPr>
        <w:t>e 4</w:t>
      </w:r>
      <w:r w:rsidRPr="00992204">
        <w:rPr>
          <w:lang w:val="en-US"/>
        </w:rPr>
        <w:t xml:space="preserve">: Coverage </w:t>
      </w:r>
      <w:r w:rsidR="00A962EB">
        <w:rPr>
          <w:lang w:val="en-US"/>
        </w:rPr>
        <w:t>and equity</w:t>
      </w:r>
    </w:p>
    <w:p w:rsidR="00F06F44" w:rsidRPr="00F06F44" w:rsidRDefault="00F06F44" w:rsidP="00EE6AAD">
      <w:pPr>
        <w:pStyle w:val="PargrafodaLista"/>
        <w:spacing w:after="0" w:line="240" w:lineRule="auto"/>
        <w:jc w:val="right"/>
        <w:rPr>
          <w:lang w:val="en-US"/>
        </w:rPr>
      </w:pPr>
      <w:r w:rsidRPr="00F06F44">
        <w:rPr>
          <w:color w:val="1F497D" w:themeColor="text2"/>
          <w:lang w:val="en-US"/>
        </w:rPr>
        <w:t>Duration: 1h</w:t>
      </w:r>
      <w:r w:rsidR="00A962EB">
        <w:rPr>
          <w:color w:val="1F497D" w:themeColor="text2"/>
          <w:lang w:val="en-US"/>
        </w:rPr>
        <w:t>50</w:t>
      </w:r>
      <w:r w:rsidRPr="00F06F44">
        <w:rPr>
          <w:color w:val="1F497D" w:themeColor="text2"/>
          <w:lang w:val="en-US"/>
        </w:rPr>
        <w:t>m</w:t>
      </w:r>
    </w:p>
    <w:p w:rsidR="00F1759A" w:rsidRDefault="00F1759A" w:rsidP="00F1759A">
      <w:pPr>
        <w:pStyle w:val="Ttulo1"/>
        <w:spacing w:line="240" w:lineRule="auto"/>
        <w:rPr>
          <w:lang w:val="en-US"/>
        </w:rPr>
      </w:pPr>
      <w:r>
        <w:rPr>
          <w:lang w:val="en-US"/>
        </w:rPr>
        <w:t>Sub-national profiles</w:t>
      </w:r>
    </w:p>
    <w:p w:rsidR="00F1759A" w:rsidRDefault="00F1759A" w:rsidP="00F1759A">
      <w:pPr>
        <w:rPr>
          <w:lang w:val="en-US"/>
        </w:rPr>
      </w:pPr>
    </w:p>
    <w:p w:rsidR="00F1759A" w:rsidRDefault="00F1759A" w:rsidP="00F1759A">
      <w:pPr>
        <w:rPr>
          <w:lang w:val="en-US"/>
        </w:rPr>
      </w:pPr>
      <w:r>
        <w:rPr>
          <w:lang w:val="en-US"/>
        </w:rPr>
        <w:t>E</w:t>
      </w:r>
      <w:r w:rsidRPr="00F1759A">
        <w:rPr>
          <w:lang w:val="en-US"/>
        </w:rPr>
        <w:t>ach country’s Countdown</w:t>
      </w:r>
      <w:r>
        <w:rPr>
          <w:lang w:val="en-US"/>
        </w:rPr>
        <w:t xml:space="preserve"> could</w:t>
      </w:r>
      <w:r w:rsidRPr="00F1759A">
        <w:rPr>
          <w:lang w:val="en-US"/>
        </w:rPr>
        <w:t xml:space="preserve"> develop its own format for its sub-national profiles, based on the country’s priorities, data availability, and selected geographical units</w:t>
      </w:r>
      <w:r>
        <w:rPr>
          <w:lang w:val="en-US"/>
        </w:rPr>
        <w:t xml:space="preserve">. Here we will create </w:t>
      </w:r>
      <w:r w:rsidR="00F26587">
        <w:rPr>
          <w:lang w:val="en-US"/>
        </w:rPr>
        <w:t>some</w:t>
      </w:r>
      <w:r>
        <w:rPr>
          <w:lang w:val="en-US"/>
        </w:rPr>
        <w:t xml:space="preserve"> example</w:t>
      </w:r>
      <w:r w:rsidR="00F26587">
        <w:rPr>
          <w:lang w:val="en-US"/>
        </w:rPr>
        <w:t>s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that  could</w:t>
      </w:r>
      <w:proofErr w:type="gramEnd"/>
      <w:r>
        <w:rPr>
          <w:lang w:val="en-US"/>
        </w:rPr>
        <w:t xml:space="preserve"> </w:t>
      </w:r>
      <w:r w:rsidRPr="00F1759A">
        <w:rPr>
          <w:lang w:val="en-US"/>
        </w:rPr>
        <w:t>provide a useful starting point</w:t>
      </w:r>
      <w:r>
        <w:rPr>
          <w:lang w:val="en-US"/>
        </w:rPr>
        <w:t>.</w:t>
      </w:r>
    </w:p>
    <w:p w:rsidR="00F1759A" w:rsidRDefault="007F2C1C" w:rsidP="007F2C1C">
      <w:pPr>
        <w:pStyle w:val="Subttulo"/>
        <w:rPr>
          <w:lang w:val="en-US"/>
        </w:rPr>
      </w:pPr>
      <w:r>
        <w:rPr>
          <w:lang w:val="en-US"/>
        </w:rPr>
        <w:t xml:space="preserve">1.1. </w:t>
      </w:r>
      <w:r w:rsidR="00A71601">
        <w:rPr>
          <w:lang w:val="en-US"/>
        </w:rPr>
        <w:t>Description of interventions across the continuum of care</w:t>
      </w:r>
      <w:r w:rsidR="00F1759A" w:rsidRPr="0090328D">
        <w:rPr>
          <w:lang w:val="en-US"/>
        </w:rPr>
        <w:t xml:space="preserve"> </w:t>
      </w:r>
      <w:r>
        <w:rPr>
          <w:lang w:val="en-US"/>
        </w:rPr>
        <w:t>for selected geographical units</w:t>
      </w:r>
    </w:p>
    <w:p w:rsidR="00F1759A" w:rsidRDefault="00F1759A" w:rsidP="00F1759A">
      <w:pPr>
        <w:rPr>
          <w:lang w:val="en-US"/>
        </w:rPr>
      </w:pPr>
      <w:r w:rsidRPr="00696BF5">
        <w:rPr>
          <w:lang w:val="en-US"/>
        </w:rPr>
        <w:t xml:space="preserve">For this practice </w:t>
      </w:r>
      <w:r w:rsidR="007F2C1C">
        <w:rPr>
          <w:lang w:val="en-US"/>
        </w:rPr>
        <w:t xml:space="preserve">you will </w:t>
      </w:r>
      <w:r w:rsidRPr="00696BF5">
        <w:rPr>
          <w:lang w:val="en-US"/>
        </w:rPr>
        <w:t xml:space="preserve">use the dataset stratified by </w:t>
      </w:r>
      <w:r w:rsidR="007F2C1C">
        <w:rPr>
          <w:lang w:val="en-US"/>
        </w:rPr>
        <w:t>regions</w:t>
      </w:r>
      <w:r w:rsidRPr="00696BF5">
        <w:rPr>
          <w:lang w:val="en-US"/>
        </w:rPr>
        <w:t xml:space="preserve"> (</w:t>
      </w:r>
      <w:r w:rsidR="00782DA9" w:rsidRPr="00782DA9">
        <w:rPr>
          <w:b/>
          <w:lang w:val="en-US"/>
        </w:rPr>
        <w:t>'</w:t>
      </w:r>
      <w:proofErr w:type="spellStart"/>
      <w:r w:rsidR="007F2C1C" w:rsidRPr="00782DA9">
        <w:rPr>
          <w:b/>
          <w:lang w:val="en-US"/>
        </w:rPr>
        <w:t>gregions</w:t>
      </w:r>
      <w:proofErr w:type="spellEnd"/>
      <w:r w:rsidR="00782DA9" w:rsidRPr="00782DA9">
        <w:rPr>
          <w:b/>
          <w:lang w:val="en-US"/>
        </w:rPr>
        <w:t>'</w:t>
      </w:r>
      <w:r w:rsidR="007F2C1C">
        <w:rPr>
          <w:lang w:val="en-US"/>
        </w:rPr>
        <w:t>):</w:t>
      </w:r>
    </w:p>
    <w:p w:rsidR="007F2C1C" w:rsidRPr="00696BF5" w:rsidRDefault="002F21FE" w:rsidP="007F2C1C">
      <w:pPr>
        <w:jc w:val="center"/>
        <w:rPr>
          <w:lang w:val="en-US"/>
        </w:rPr>
      </w:pP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9.35pt;height:70.5pt" o:bordertopcolor="this" o:borderleftcolor="this" o:borderbottomcolor="this" o:borderrightcolor="this">
            <v:imagedata r:id="rId8" o:title="2013-06-13_1625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F1759A" w:rsidRDefault="00493EC5" w:rsidP="00A71601">
      <w:pPr>
        <w:rPr>
          <w:lang w:val="en-US"/>
        </w:rPr>
      </w:pPr>
      <w:r>
        <w:rPr>
          <w:lang w:val="en-US"/>
        </w:rPr>
        <w:t>Let'</w:t>
      </w:r>
      <w:r w:rsidR="00A71601">
        <w:rPr>
          <w:lang w:val="en-US"/>
        </w:rPr>
        <w:t xml:space="preserve">s observe the dataset structure </w:t>
      </w:r>
      <w:r w:rsidR="00782DA9">
        <w:rPr>
          <w:lang w:val="en-US"/>
        </w:rPr>
        <w:t xml:space="preserve">by </w:t>
      </w:r>
      <w:r w:rsidR="00A71601">
        <w:rPr>
          <w:lang w:val="en-US"/>
        </w:rPr>
        <w:t xml:space="preserve">clicking on the tab </w:t>
      </w:r>
      <w:r w:rsidR="00782DA9" w:rsidRPr="00782DA9">
        <w:rPr>
          <w:b/>
          <w:lang w:val="en-US"/>
        </w:rPr>
        <w:t>'</w:t>
      </w:r>
      <w:proofErr w:type="spellStart"/>
      <w:r w:rsidR="00A71601" w:rsidRPr="00782DA9">
        <w:rPr>
          <w:b/>
          <w:lang w:val="en-US"/>
        </w:rPr>
        <w:t>gregion</w:t>
      </w:r>
      <w:proofErr w:type="spellEnd"/>
      <w:r w:rsidR="00782DA9" w:rsidRPr="00782DA9">
        <w:rPr>
          <w:b/>
          <w:lang w:val="en-US"/>
        </w:rPr>
        <w:t>'</w:t>
      </w:r>
      <w:r w:rsidR="00A71601">
        <w:rPr>
          <w:lang w:val="en-US"/>
        </w:rPr>
        <w:t>.</w:t>
      </w:r>
      <w:r w:rsidR="00F1759A">
        <w:rPr>
          <w:lang w:val="en-US"/>
        </w:rPr>
        <w:t xml:space="preserve"> How the dataset is organized? </w:t>
      </w:r>
    </w:p>
    <w:p w:rsidR="00493EC5" w:rsidRPr="00A71601" w:rsidRDefault="002F21FE" w:rsidP="00493EC5">
      <w:pPr>
        <w:jc w:val="center"/>
        <w:rPr>
          <w:rFonts w:ascii="Courier New" w:hAnsi="Courier New" w:cs="Courier New"/>
          <w:sz w:val="24"/>
          <w:szCs w:val="24"/>
          <w:lang w:val="en-US"/>
        </w:rPr>
      </w:pPr>
      <w:r>
        <w:rPr>
          <w:lang w:val="en-US"/>
        </w:rPr>
        <w:pict>
          <v:shape id="_x0000_i1026" type="#_x0000_t75" style="width:486.75pt;height:77.6pt" o:bordertopcolor="this" o:borderleftcolor="this" o:borderbottomcolor="this" o:borderrightcolor="this">
            <v:imagedata r:id="rId9" o:title="2013-06-13_1641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F1759A" w:rsidRDefault="00782DA9" w:rsidP="00493EC5">
      <w:pPr>
        <w:pStyle w:val="PargrafodaLista"/>
        <w:ind w:left="0"/>
        <w:rPr>
          <w:lang w:val="en-US"/>
        </w:rPr>
      </w:pPr>
      <w:r>
        <w:rPr>
          <w:lang w:val="en-US"/>
        </w:rPr>
        <w:t xml:space="preserve">Notice </w:t>
      </w:r>
      <w:r w:rsidR="00F1759A">
        <w:rPr>
          <w:lang w:val="en-US"/>
        </w:rPr>
        <w:t>that each row correspond</w:t>
      </w:r>
      <w:r w:rsidR="00493EC5">
        <w:rPr>
          <w:lang w:val="en-US"/>
        </w:rPr>
        <w:t xml:space="preserve">s </w:t>
      </w:r>
      <w:r w:rsidR="00F1759A">
        <w:rPr>
          <w:lang w:val="en-US"/>
        </w:rPr>
        <w:t xml:space="preserve">to </w:t>
      </w:r>
      <w:r w:rsidR="00493EC5">
        <w:rPr>
          <w:lang w:val="en-US"/>
        </w:rPr>
        <w:t>one region</w:t>
      </w:r>
      <w:r w:rsidR="00F1759A">
        <w:rPr>
          <w:lang w:val="en-US"/>
        </w:rPr>
        <w:t xml:space="preserve"> for </w:t>
      </w:r>
      <w:r w:rsidR="00493EC5">
        <w:rPr>
          <w:lang w:val="en-US"/>
        </w:rPr>
        <w:t>a country</w:t>
      </w:r>
      <w:r w:rsidR="00F1759A">
        <w:rPr>
          <w:lang w:val="en-US"/>
        </w:rPr>
        <w:t xml:space="preserve">. This indicates that each </w:t>
      </w:r>
      <w:r w:rsidR="00493EC5">
        <w:rPr>
          <w:lang w:val="en-US"/>
        </w:rPr>
        <w:t>region</w:t>
      </w:r>
      <w:r w:rsidR="00F1759A">
        <w:rPr>
          <w:lang w:val="en-US"/>
        </w:rPr>
        <w:t xml:space="preserve"> is one observation in dataset. </w:t>
      </w:r>
    </w:p>
    <w:p w:rsidR="00E83A75" w:rsidRDefault="00E83A75" w:rsidP="00493EC5">
      <w:pPr>
        <w:pStyle w:val="PargrafodaLista"/>
        <w:ind w:left="0"/>
        <w:rPr>
          <w:lang w:val="en-US"/>
        </w:rPr>
      </w:pPr>
    </w:p>
    <w:p w:rsidR="00E83A75" w:rsidRDefault="00E83A75" w:rsidP="00493EC5">
      <w:pPr>
        <w:pStyle w:val="PargrafodaLista"/>
        <w:ind w:left="0"/>
        <w:rPr>
          <w:lang w:val="en-US"/>
        </w:rPr>
      </w:pPr>
      <w:r>
        <w:rPr>
          <w:lang w:val="en-US"/>
        </w:rPr>
        <w:t>Let's compare two regions from your country. Choose two regions of your interest</w:t>
      </w:r>
      <w:r w:rsidR="00EB469F">
        <w:rPr>
          <w:lang w:val="en-US"/>
        </w:rPr>
        <w:t xml:space="preserve"> to work with.</w:t>
      </w:r>
      <w:r w:rsidR="005C4976">
        <w:rPr>
          <w:lang w:val="en-US"/>
        </w:rPr>
        <w:t xml:space="preserve"> In my case, I will choose regions from the country 'Burundi'.</w:t>
      </w:r>
    </w:p>
    <w:p w:rsidR="005C4976" w:rsidRDefault="005C4976" w:rsidP="00493EC5">
      <w:pPr>
        <w:pStyle w:val="PargrafodaLista"/>
        <w:ind w:left="0"/>
        <w:rPr>
          <w:rFonts w:ascii="Courier New" w:hAnsi="Courier New" w:cs="Courier New"/>
          <w:sz w:val="24"/>
          <w:szCs w:val="24"/>
          <w:lang w:val="en-US"/>
        </w:rPr>
      </w:pPr>
    </w:p>
    <w:p w:rsidR="005C4976" w:rsidRDefault="005C4976" w:rsidP="005C4976">
      <w:pPr>
        <w:pStyle w:val="PargrafodaLista"/>
        <w:ind w:left="0"/>
        <w:rPr>
          <w:lang w:val="en-US"/>
        </w:rPr>
      </w:pPr>
      <w:r>
        <w:rPr>
          <w:lang w:val="en-US"/>
        </w:rPr>
        <w:t>Find your country and the most recent survey. Identify the geographical units (regions) you would like to compare.</w:t>
      </w:r>
    </w:p>
    <w:p w:rsidR="005C4976" w:rsidRPr="0090328D" w:rsidRDefault="002F21FE" w:rsidP="00493EC5">
      <w:pPr>
        <w:pStyle w:val="PargrafodaLista"/>
        <w:ind w:left="0"/>
        <w:rPr>
          <w:rFonts w:ascii="Courier New" w:hAnsi="Courier New" w:cs="Courier New"/>
          <w:sz w:val="24"/>
          <w:szCs w:val="24"/>
          <w:lang w:val="en-US"/>
        </w:rPr>
      </w:pPr>
      <w:r>
        <w:rPr>
          <w:noProof/>
        </w:rPr>
        <w:pict>
          <v:shape id="_x0000_i1027" type="#_x0000_t75" style="width:487.25pt;height:102.4pt" o:bordertopcolor="this" o:borderleftcolor="this" o:borderbottomcolor="this" o:borderrightcolor="this">
            <v:imagedata r:id="rId10" o:title="2013-06-13_1729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27109C" w:rsidRDefault="00EB469F" w:rsidP="00F1759A">
      <w:pPr>
        <w:pStyle w:val="PargrafodaLista"/>
        <w:ind w:left="0"/>
        <w:rPr>
          <w:lang w:val="en-US"/>
        </w:rPr>
      </w:pPr>
      <w:r>
        <w:rPr>
          <w:lang w:val="en-US"/>
        </w:rPr>
        <w:lastRenderedPageBreak/>
        <w:t xml:space="preserve">Open the spreadsheet named </w:t>
      </w:r>
      <w:r w:rsidRPr="00782DA9">
        <w:rPr>
          <w:b/>
          <w:lang w:val="en-US"/>
        </w:rPr>
        <w:t>'Working spreadsheet_Practice4</w:t>
      </w:r>
      <w:r w:rsidR="0027109C" w:rsidRPr="00782DA9">
        <w:rPr>
          <w:b/>
          <w:lang w:val="en-US"/>
        </w:rPr>
        <w:t>.xls</w:t>
      </w:r>
      <w:r w:rsidRPr="00782DA9">
        <w:rPr>
          <w:b/>
          <w:lang w:val="en-US"/>
        </w:rPr>
        <w:t>'</w:t>
      </w:r>
      <w:r>
        <w:rPr>
          <w:lang w:val="en-US"/>
        </w:rPr>
        <w:t xml:space="preserve">. </w:t>
      </w:r>
      <w:r w:rsidR="0027109C">
        <w:rPr>
          <w:lang w:val="en-US"/>
        </w:rPr>
        <w:t xml:space="preserve"> You will need to fill the tab named </w:t>
      </w:r>
      <w:r w:rsidR="0027109C" w:rsidRPr="00782DA9">
        <w:rPr>
          <w:b/>
          <w:lang w:val="en-US"/>
        </w:rPr>
        <w:t>'</w:t>
      </w:r>
      <w:proofErr w:type="spellStart"/>
      <w:r w:rsidR="0027109C" w:rsidRPr="00782DA9">
        <w:rPr>
          <w:b/>
          <w:lang w:val="en-US"/>
        </w:rPr>
        <w:t>Table_sub</w:t>
      </w:r>
      <w:proofErr w:type="spellEnd"/>
      <w:r w:rsidR="0027109C" w:rsidRPr="00782DA9">
        <w:rPr>
          <w:b/>
          <w:lang w:val="en-US"/>
        </w:rPr>
        <w:t>-national'</w:t>
      </w:r>
      <w:r w:rsidR="0027109C">
        <w:rPr>
          <w:lang w:val="en-US"/>
        </w:rPr>
        <w:t xml:space="preserve"> with data related to coverage (r) and standard error</w:t>
      </w:r>
      <w:r w:rsidR="00782DA9">
        <w:rPr>
          <w:lang w:val="en-US"/>
        </w:rPr>
        <w:t>s</w:t>
      </w:r>
      <w:r w:rsidR="0027109C">
        <w:rPr>
          <w:lang w:val="en-US"/>
        </w:rPr>
        <w:t xml:space="preserve"> (se).</w:t>
      </w:r>
    </w:p>
    <w:p w:rsidR="0027109C" w:rsidRDefault="0027109C" w:rsidP="00F1759A">
      <w:pPr>
        <w:pStyle w:val="PargrafodaLista"/>
        <w:ind w:left="0"/>
        <w:rPr>
          <w:lang w:val="en-US"/>
        </w:rPr>
      </w:pPr>
    </w:p>
    <w:p w:rsidR="00EB469F" w:rsidRDefault="0027109C" w:rsidP="00F1759A">
      <w:pPr>
        <w:pStyle w:val="PargrafodaLista"/>
        <w:ind w:left="0"/>
        <w:rPr>
          <w:lang w:val="en-US"/>
        </w:rPr>
      </w:pPr>
      <w:r>
        <w:rPr>
          <w:lang w:val="en-US"/>
        </w:rPr>
        <w:t xml:space="preserve">Select these data from the tab </w:t>
      </w:r>
      <w:r w:rsidRPr="00782DA9">
        <w:rPr>
          <w:b/>
          <w:lang w:val="en-US"/>
        </w:rPr>
        <w:t>'</w:t>
      </w:r>
      <w:proofErr w:type="spellStart"/>
      <w:r w:rsidRPr="00782DA9">
        <w:rPr>
          <w:b/>
          <w:lang w:val="en-US"/>
        </w:rPr>
        <w:t>gregion</w:t>
      </w:r>
      <w:proofErr w:type="spellEnd"/>
      <w:r w:rsidRPr="00782DA9">
        <w:rPr>
          <w:b/>
          <w:lang w:val="en-US"/>
        </w:rPr>
        <w:t>'</w:t>
      </w:r>
      <w:r>
        <w:rPr>
          <w:lang w:val="en-US"/>
        </w:rPr>
        <w:t xml:space="preserve"> from </w:t>
      </w:r>
      <w:r w:rsidR="00782DA9">
        <w:rPr>
          <w:lang w:val="en-US"/>
        </w:rPr>
        <w:t xml:space="preserve">the file </w:t>
      </w:r>
      <w:r w:rsidRPr="00782DA9">
        <w:rPr>
          <w:b/>
          <w:lang w:val="en-US"/>
        </w:rPr>
        <w:t>'Completed equity dataset</w:t>
      </w:r>
      <w:r w:rsidR="00782DA9">
        <w:rPr>
          <w:b/>
          <w:lang w:val="en-US"/>
        </w:rPr>
        <w:t>.xls</w:t>
      </w:r>
      <w:r w:rsidRPr="00782DA9">
        <w:rPr>
          <w:b/>
          <w:lang w:val="en-US"/>
        </w:rPr>
        <w:t>'</w:t>
      </w:r>
      <w:r>
        <w:rPr>
          <w:lang w:val="en-US"/>
        </w:rPr>
        <w:t xml:space="preserve"> as you did in Practice 1:</w:t>
      </w:r>
    </w:p>
    <w:p w:rsidR="0027109C" w:rsidRDefault="002F21FE" w:rsidP="00F1759A">
      <w:pPr>
        <w:pStyle w:val="PargrafodaLista"/>
        <w:ind w:left="0"/>
        <w:rPr>
          <w:lang w:val="en-US"/>
        </w:rPr>
      </w:pPr>
      <w:r>
        <w:rPr>
          <w:lang w:val="en-US"/>
        </w:rPr>
        <w:pict>
          <v:shape id="_x0000_i1028" type="#_x0000_t75" style="width:486.75pt;height:103.95pt" o:bordertopcolor="this" o:borderleftcolor="this" o:borderbottomcolor="this" o:borderrightcolor="this">
            <v:imagedata r:id="rId11" o:title="2013-06-13_1733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27109C" w:rsidRDefault="0027109C" w:rsidP="00F1759A">
      <w:pPr>
        <w:pStyle w:val="PargrafodaLista"/>
        <w:ind w:left="0"/>
        <w:rPr>
          <w:lang w:val="en-US"/>
        </w:rPr>
      </w:pPr>
    </w:p>
    <w:p w:rsidR="00F1759A" w:rsidRDefault="0027109C" w:rsidP="00F1759A">
      <w:pPr>
        <w:pStyle w:val="PargrafodaLista"/>
        <w:ind w:left="0"/>
        <w:rPr>
          <w:lang w:val="en-US"/>
        </w:rPr>
      </w:pPr>
      <w:r>
        <w:rPr>
          <w:lang w:val="en-US"/>
        </w:rPr>
        <w:t xml:space="preserve">Fill </w:t>
      </w:r>
      <w:r w:rsidR="00782DA9">
        <w:rPr>
          <w:lang w:val="en-US"/>
        </w:rPr>
        <w:t xml:space="preserve">out </w:t>
      </w:r>
      <w:r>
        <w:rPr>
          <w:lang w:val="en-US"/>
        </w:rPr>
        <w:t xml:space="preserve">the spreadsheet in </w:t>
      </w:r>
      <w:r w:rsidRPr="00782DA9">
        <w:rPr>
          <w:b/>
          <w:lang w:val="en-US"/>
        </w:rPr>
        <w:t>'Working spreadsheet_Practice4.xls'</w:t>
      </w:r>
      <w:r>
        <w:rPr>
          <w:lang w:val="en-US"/>
        </w:rPr>
        <w:t xml:space="preserve"> as follows:</w:t>
      </w:r>
    </w:p>
    <w:p w:rsidR="005C4976" w:rsidRDefault="002F21FE" w:rsidP="00F1759A">
      <w:pPr>
        <w:pStyle w:val="PargrafodaLista"/>
        <w:ind w:left="0"/>
        <w:rPr>
          <w:lang w:val="en-US"/>
        </w:rPr>
      </w:pPr>
      <w:r>
        <w:rPr>
          <w:lang w:val="en-US"/>
        </w:rPr>
        <w:pict>
          <v:shape id="_x0000_i1029" type="#_x0000_t75" style="width:486.75pt;height:68.45pt" o:bordertopcolor="this" o:borderleftcolor="this" o:borderbottomcolor="this" o:borderrightcolor="this">
            <v:imagedata r:id="rId12" o:title="2013-06-13_1743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F1759A" w:rsidRDefault="00F1759A" w:rsidP="00F1759A">
      <w:pPr>
        <w:pStyle w:val="PargrafodaLista"/>
        <w:ind w:left="0"/>
        <w:rPr>
          <w:lang w:val="en-US"/>
        </w:rPr>
      </w:pPr>
    </w:p>
    <w:p w:rsidR="00EF434E" w:rsidRDefault="00EF434E" w:rsidP="00F1759A">
      <w:pPr>
        <w:pStyle w:val="PargrafodaLista"/>
        <w:ind w:left="0"/>
        <w:rPr>
          <w:lang w:val="en-US"/>
        </w:rPr>
      </w:pPr>
      <w:r>
        <w:rPr>
          <w:lang w:val="en-US"/>
        </w:rPr>
        <w:t>Now, let's calculate the 95% CI</w:t>
      </w:r>
      <w:r w:rsidR="002376D1">
        <w:rPr>
          <w:lang w:val="en-US"/>
        </w:rPr>
        <w:t xml:space="preserve"> with the formulas learn</w:t>
      </w:r>
      <w:r w:rsidR="00782DA9">
        <w:rPr>
          <w:lang w:val="en-US"/>
        </w:rPr>
        <w:t>t</w:t>
      </w:r>
      <w:r w:rsidR="002376D1">
        <w:rPr>
          <w:lang w:val="en-US"/>
        </w:rPr>
        <w:t xml:space="preserve"> in Practice 1:</w:t>
      </w:r>
    </w:p>
    <w:p w:rsidR="002376D1" w:rsidRDefault="002376D1" w:rsidP="00F1759A">
      <w:pPr>
        <w:pStyle w:val="PargrafodaLista"/>
        <w:ind w:left="0"/>
        <w:rPr>
          <w:lang w:val="en-US"/>
        </w:rPr>
      </w:pPr>
    </w:p>
    <w:p w:rsidR="00EF434E" w:rsidRPr="00B83D73" w:rsidRDefault="00EF434E" w:rsidP="00F1759A">
      <w:pPr>
        <w:pStyle w:val="PargrafodaLista"/>
        <w:ind w:left="0"/>
      </w:pPr>
      <w:proofErr w:type="spellStart"/>
      <w:r w:rsidRPr="00B83D73">
        <w:t>Lower</w:t>
      </w:r>
      <w:proofErr w:type="spellEnd"/>
      <w:r w:rsidRPr="00B83D73">
        <w:t xml:space="preserve"> </w:t>
      </w:r>
      <w:r w:rsidR="002376D1" w:rsidRPr="00B83D73">
        <w:t xml:space="preserve">95% CI </w:t>
      </w:r>
      <w:proofErr w:type="spellStart"/>
      <w:r w:rsidR="002376D1" w:rsidRPr="00B83D73">
        <w:t>limit</w:t>
      </w:r>
      <w:proofErr w:type="spellEnd"/>
      <w:r w:rsidR="002376D1" w:rsidRPr="00B83D73">
        <w:t>: r - (1.96*se)</w:t>
      </w:r>
    </w:p>
    <w:p w:rsidR="002376D1" w:rsidRPr="00B83D73" w:rsidRDefault="002376D1" w:rsidP="002376D1">
      <w:pPr>
        <w:pStyle w:val="PargrafodaLista"/>
        <w:ind w:left="0"/>
      </w:pPr>
    </w:p>
    <w:p w:rsidR="002376D1" w:rsidRPr="00FD6A18" w:rsidRDefault="002376D1" w:rsidP="002376D1">
      <w:pPr>
        <w:pStyle w:val="PargrafodaLista"/>
        <w:ind w:left="0"/>
      </w:pPr>
      <w:proofErr w:type="spellStart"/>
      <w:r w:rsidRPr="00FD6A18">
        <w:t>Upper</w:t>
      </w:r>
      <w:proofErr w:type="spellEnd"/>
      <w:r w:rsidRPr="00FD6A18">
        <w:t xml:space="preserve"> 95% CI </w:t>
      </w:r>
      <w:proofErr w:type="spellStart"/>
      <w:r w:rsidRPr="00FD6A18">
        <w:t>limit</w:t>
      </w:r>
      <w:proofErr w:type="spellEnd"/>
      <w:r w:rsidRPr="00FD6A18">
        <w:t>: r + (1.96*se)</w:t>
      </w:r>
    </w:p>
    <w:p w:rsidR="002376D1" w:rsidRPr="002376D1" w:rsidRDefault="002376D1" w:rsidP="00F1759A">
      <w:pPr>
        <w:pStyle w:val="PargrafodaLista"/>
        <w:ind w:left="0"/>
      </w:pPr>
    </w:p>
    <w:p w:rsidR="00EF434E" w:rsidRDefault="002F21FE" w:rsidP="00F1759A">
      <w:pPr>
        <w:pStyle w:val="PargrafodaLista"/>
        <w:ind w:left="0"/>
        <w:rPr>
          <w:lang w:val="en-US"/>
        </w:rPr>
      </w:pPr>
      <w:r>
        <w:rPr>
          <w:lang w:val="en-US"/>
        </w:rPr>
        <w:pict>
          <v:shape id="_x0000_i1030" type="#_x0000_t75" style="width:486.75pt;height:62.85pt" o:bordertopcolor="this" o:borderleftcolor="this" o:borderbottomcolor="this" o:borderrightcolor="this">
            <v:imagedata r:id="rId13" o:title="2013-06-13_1749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F1759A" w:rsidRPr="002376D1" w:rsidRDefault="00782DA9" w:rsidP="00F1759A">
      <w:pPr>
        <w:pStyle w:val="Subttulo"/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</w:pPr>
      <w:r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>After fill</w:t>
      </w:r>
      <w:r w:rsidR="002376D1" w:rsidRPr="002376D1"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 xml:space="preserve">ing </w:t>
      </w:r>
      <w:r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 xml:space="preserve">out </w:t>
      </w:r>
      <w:r w:rsidR="002376D1" w:rsidRPr="002376D1"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 xml:space="preserve">all the data for </w:t>
      </w:r>
      <w:r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 xml:space="preserve">each </w:t>
      </w:r>
      <w:proofErr w:type="gramStart"/>
      <w:r w:rsidR="002376D1" w:rsidRPr="002376D1"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>indicators</w:t>
      </w:r>
      <w:proofErr w:type="gramEnd"/>
      <w:r w:rsidR="002376D1" w:rsidRPr="002376D1"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>, fill</w:t>
      </w:r>
      <w:r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 xml:space="preserve"> out</w:t>
      </w:r>
      <w:r w:rsidR="002376D1" w:rsidRPr="002376D1"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 xml:space="preserve"> the Table 1 as follows:</w:t>
      </w:r>
    </w:p>
    <w:p w:rsidR="002376D1" w:rsidRPr="002376D1" w:rsidRDefault="002F21FE" w:rsidP="002376D1">
      <w:pPr>
        <w:jc w:val="center"/>
        <w:rPr>
          <w:lang w:val="en-US"/>
        </w:rPr>
      </w:pPr>
      <w:r>
        <w:rPr>
          <w:lang w:val="en-US"/>
        </w:rPr>
        <w:pict>
          <v:shape id="_x0000_i1031" type="#_x0000_t75" style="width:369.15pt;height:188.6pt" o:bordertopcolor="this" o:borderleftcolor="this" o:borderbottomcolor="this" o:borderrightcolor="this">
            <v:imagedata r:id="rId14" o:title="2013-06-13_1803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2376D1" w:rsidRPr="004920F9" w:rsidRDefault="002376D1" w:rsidP="002376D1">
      <w:pPr>
        <w:pStyle w:val="Subttulo"/>
        <w:ind w:left="708" w:hanging="708"/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</w:pPr>
      <w:r w:rsidRPr="004920F9"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 xml:space="preserve">Now, let's create a figure </w:t>
      </w:r>
      <w:r w:rsidR="004920F9"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 xml:space="preserve">in order to </w:t>
      </w:r>
      <w:r w:rsidRPr="004920F9"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>compar</w:t>
      </w:r>
      <w:r w:rsidR="004920F9"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 xml:space="preserve">e </w:t>
      </w:r>
      <w:r w:rsidRPr="004920F9"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>the two regions:</w:t>
      </w:r>
    </w:p>
    <w:p w:rsidR="00782DA9" w:rsidRDefault="00FD6A18" w:rsidP="00FD6A18">
      <w:pPr>
        <w:rPr>
          <w:lang w:val="en-US"/>
        </w:rPr>
      </w:pPr>
      <w:r>
        <w:rPr>
          <w:lang w:val="en-US"/>
        </w:rPr>
        <w:lastRenderedPageBreak/>
        <w:t xml:space="preserve">Paste the data on percent of coverage of indicators in the spreadsheet </w:t>
      </w:r>
      <w:r w:rsidRPr="00782DA9">
        <w:rPr>
          <w:b/>
          <w:lang w:val="en-US"/>
        </w:rPr>
        <w:t>'</w:t>
      </w:r>
      <w:proofErr w:type="spellStart"/>
      <w:r w:rsidRPr="00782DA9">
        <w:rPr>
          <w:b/>
          <w:lang w:val="en-US"/>
        </w:rPr>
        <w:t>Figure_Sub</w:t>
      </w:r>
      <w:proofErr w:type="spellEnd"/>
      <w:r w:rsidRPr="00782DA9">
        <w:rPr>
          <w:b/>
          <w:lang w:val="en-US"/>
        </w:rPr>
        <w:t>-national'</w:t>
      </w:r>
      <w:r>
        <w:rPr>
          <w:lang w:val="en-US"/>
        </w:rPr>
        <w:t xml:space="preserve">. </w:t>
      </w:r>
    </w:p>
    <w:p w:rsidR="00782DA9" w:rsidRPr="00782DA9" w:rsidRDefault="00782DA9" w:rsidP="00782DA9">
      <w:pPr>
        <w:rPr>
          <w:lang w:val="en-US"/>
        </w:rPr>
      </w:pPr>
      <w:r w:rsidRPr="00782DA9">
        <w:rPr>
          <w:lang w:val="en-US"/>
        </w:rPr>
        <w:t xml:space="preserve">Select the cells that contain the information that you want to appear in the bar graph, this is the 'indicator' cells and 'coverage' </w:t>
      </w:r>
      <w:proofErr w:type="gramStart"/>
      <w:r w:rsidRPr="00782DA9">
        <w:rPr>
          <w:lang w:val="en-US"/>
        </w:rPr>
        <w:t>cells .</w:t>
      </w:r>
      <w:proofErr w:type="gramEnd"/>
      <w:r w:rsidRPr="00782DA9">
        <w:rPr>
          <w:lang w:val="en-US"/>
        </w:rPr>
        <w:t xml:space="preserve"> If you want the column labels to show up in the graph, ensure that those are selected as well.</w:t>
      </w:r>
    </w:p>
    <w:p w:rsidR="00782DA9" w:rsidRPr="00782DA9" w:rsidRDefault="00782DA9" w:rsidP="00782DA9">
      <w:pPr>
        <w:rPr>
          <w:lang w:val="en-US"/>
        </w:rPr>
      </w:pPr>
      <w:r w:rsidRPr="00782DA9">
        <w:rPr>
          <w:lang w:val="en-US"/>
        </w:rPr>
        <w:t xml:space="preserve"> Click the 'Insert' tab at the toolbar and select 'Column' in the 'Charts' section.</w:t>
      </w:r>
    </w:p>
    <w:p w:rsidR="00FD6A18" w:rsidRDefault="002F21FE" w:rsidP="00FD6A18">
      <w:pPr>
        <w:jc w:val="center"/>
        <w:rPr>
          <w:lang w:val="en-US"/>
        </w:rPr>
      </w:pPr>
      <w:r>
        <w:rPr>
          <w:lang w:val="en-US"/>
        </w:rPr>
        <w:pict>
          <v:shape id="_x0000_i1032" type="#_x0000_t75" style="width:235.25pt;height:116.6pt" o:bordertopcolor="this" o:borderleftcolor="this" o:borderbottomcolor="this" o:borderrightcolor="this">
            <v:imagedata r:id="rId15" o:title="2013-06-13_1809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782DA9" w:rsidRPr="00782DA9" w:rsidRDefault="00782DA9" w:rsidP="00782DA9">
      <w:pPr>
        <w:rPr>
          <w:lang w:val="en-US"/>
        </w:rPr>
      </w:pPr>
      <w:r w:rsidRPr="00782DA9">
        <w:rPr>
          <w:lang w:val="en-US"/>
        </w:rPr>
        <w:t xml:space="preserve">Select the '2-D Column' </w:t>
      </w:r>
      <w:proofErr w:type="gramStart"/>
      <w:r w:rsidRPr="00782DA9">
        <w:rPr>
          <w:lang w:val="en-US"/>
        </w:rPr>
        <w:t>chart</w:t>
      </w:r>
      <w:r>
        <w:rPr>
          <w:lang w:val="en-US"/>
        </w:rPr>
        <w:t xml:space="preserve"> </w:t>
      </w:r>
      <w:r w:rsidRPr="00782DA9">
        <w:rPr>
          <w:lang w:val="en-US"/>
        </w:rPr>
        <w:t>.</w:t>
      </w:r>
      <w:proofErr w:type="gramEnd"/>
    </w:p>
    <w:p w:rsidR="00782DA9" w:rsidRDefault="00782DA9" w:rsidP="00782DA9">
      <w:pPr>
        <w:rPr>
          <w:lang w:val="en-US"/>
        </w:rPr>
      </w:pPr>
      <w:r w:rsidRPr="00782DA9">
        <w:rPr>
          <w:lang w:val="en-US"/>
        </w:rPr>
        <w:t xml:space="preserve">A bar graph </w:t>
      </w:r>
      <w:r>
        <w:rPr>
          <w:lang w:val="en-US"/>
        </w:rPr>
        <w:t xml:space="preserve">like this </w:t>
      </w:r>
      <w:r w:rsidRPr="00782DA9">
        <w:rPr>
          <w:lang w:val="en-US"/>
        </w:rPr>
        <w:t>will appear with the i</w:t>
      </w:r>
      <w:r>
        <w:rPr>
          <w:lang w:val="en-US"/>
        </w:rPr>
        <w:t>nformation of coverage selected:</w:t>
      </w:r>
    </w:p>
    <w:p w:rsidR="00FD6A18" w:rsidRPr="00FD6A18" w:rsidRDefault="002F21FE" w:rsidP="00FD6A18">
      <w:pPr>
        <w:jc w:val="center"/>
        <w:rPr>
          <w:lang w:val="en-US"/>
        </w:rPr>
      </w:pPr>
      <w:r>
        <w:rPr>
          <w:lang w:val="en-US"/>
        </w:rPr>
        <w:pict>
          <v:shape id="_x0000_i1033" type="#_x0000_t75" style="width:234.25pt;height:142.5pt">
            <v:imagedata r:id="rId16" o:title="2013-06-13_1813"/>
          </v:shape>
        </w:pict>
      </w:r>
    </w:p>
    <w:p w:rsidR="00D90EE1" w:rsidRPr="00EE2E6C" w:rsidRDefault="00FD6A18" w:rsidP="00A962EB">
      <w:pPr>
        <w:pStyle w:val="Subttulo"/>
        <w:spacing w:line="240" w:lineRule="auto"/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</w:pPr>
      <w:r w:rsidRPr="00EE2E6C"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>But you may want to represent the 95% CI. So you will need to copy the standar</w:t>
      </w:r>
      <w:r w:rsidR="00EE2E6C" w:rsidRPr="00EE2E6C"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>d</w:t>
      </w:r>
      <w:r w:rsidRPr="00EE2E6C"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 xml:space="preserve"> errors (se) from the tab </w:t>
      </w:r>
      <w:r w:rsidRPr="00782DA9">
        <w:rPr>
          <w:rFonts w:asciiTheme="minorHAnsi" w:eastAsiaTheme="minorEastAsia" w:hAnsiTheme="minorHAnsi" w:cstheme="minorBidi"/>
          <w:b/>
          <w:i w:val="0"/>
          <w:iCs w:val="0"/>
          <w:color w:val="auto"/>
          <w:spacing w:val="0"/>
          <w:sz w:val="22"/>
          <w:szCs w:val="22"/>
          <w:lang w:val="en-US"/>
        </w:rPr>
        <w:t>'</w:t>
      </w:r>
      <w:proofErr w:type="spellStart"/>
      <w:r w:rsidR="00EE2E6C" w:rsidRPr="00782DA9">
        <w:rPr>
          <w:rFonts w:asciiTheme="minorHAnsi" w:eastAsiaTheme="minorEastAsia" w:hAnsiTheme="minorHAnsi" w:cstheme="minorBidi"/>
          <w:b/>
          <w:i w:val="0"/>
          <w:iCs w:val="0"/>
          <w:color w:val="auto"/>
          <w:spacing w:val="0"/>
          <w:sz w:val="22"/>
          <w:szCs w:val="22"/>
          <w:lang w:val="en-US"/>
        </w:rPr>
        <w:t>Table_Sub</w:t>
      </w:r>
      <w:proofErr w:type="spellEnd"/>
      <w:r w:rsidR="00EE2E6C" w:rsidRPr="00782DA9">
        <w:rPr>
          <w:rFonts w:asciiTheme="minorHAnsi" w:eastAsiaTheme="minorEastAsia" w:hAnsiTheme="minorHAnsi" w:cstheme="minorBidi"/>
          <w:b/>
          <w:i w:val="0"/>
          <w:iCs w:val="0"/>
          <w:color w:val="auto"/>
          <w:spacing w:val="0"/>
          <w:sz w:val="22"/>
          <w:szCs w:val="22"/>
          <w:lang w:val="en-US"/>
        </w:rPr>
        <w:t>-national'</w:t>
      </w:r>
      <w:r w:rsidR="00EE2E6C" w:rsidRPr="00EE2E6C"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 xml:space="preserve"> and paste them in the sheet </w:t>
      </w:r>
      <w:r w:rsidR="00EE2E6C" w:rsidRPr="00782DA9">
        <w:rPr>
          <w:rFonts w:asciiTheme="minorHAnsi" w:eastAsiaTheme="minorEastAsia" w:hAnsiTheme="minorHAnsi" w:cstheme="minorBidi"/>
          <w:b/>
          <w:i w:val="0"/>
          <w:iCs w:val="0"/>
          <w:color w:val="auto"/>
          <w:spacing w:val="0"/>
          <w:sz w:val="22"/>
          <w:szCs w:val="22"/>
          <w:lang w:val="en-US"/>
        </w:rPr>
        <w:t>'</w:t>
      </w:r>
      <w:proofErr w:type="spellStart"/>
      <w:r w:rsidR="00EE2E6C" w:rsidRPr="00782DA9">
        <w:rPr>
          <w:rFonts w:asciiTheme="minorHAnsi" w:eastAsiaTheme="minorEastAsia" w:hAnsiTheme="minorHAnsi" w:cstheme="minorBidi"/>
          <w:b/>
          <w:i w:val="0"/>
          <w:iCs w:val="0"/>
          <w:color w:val="auto"/>
          <w:spacing w:val="0"/>
          <w:sz w:val="22"/>
          <w:szCs w:val="22"/>
          <w:lang w:val="en-US"/>
        </w:rPr>
        <w:t>Figure_Sub</w:t>
      </w:r>
      <w:proofErr w:type="spellEnd"/>
      <w:r w:rsidR="00EE2E6C" w:rsidRPr="00782DA9">
        <w:rPr>
          <w:rFonts w:asciiTheme="minorHAnsi" w:eastAsiaTheme="minorEastAsia" w:hAnsiTheme="minorHAnsi" w:cstheme="minorBidi"/>
          <w:b/>
          <w:i w:val="0"/>
          <w:iCs w:val="0"/>
          <w:color w:val="auto"/>
          <w:spacing w:val="0"/>
          <w:sz w:val="22"/>
          <w:szCs w:val="22"/>
          <w:lang w:val="en-US"/>
        </w:rPr>
        <w:t>-national'</w:t>
      </w:r>
      <w:r w:rsidR="00EE2E6C" w:rsidRPr="00EE2E6C"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  <w:lang w:val="en-US"/>
        </w:rPr>
        <w:t>.</w:t>
      </w:r>
    </w:p>
    <w:p w:rsidR="00EE2E6C" w:rsidRDefault="00EE2E6C" w:rsidP="00EE2E6C">
      <w:pPr>
        <w:rPr>
          <w:lang w:val="en-US"/>
        </w:rPr>
      </w:pPr>
      <w:r>
        <w:rPr>
          <w:lang w:val="en-US"/>
        </w:rPr>
        <w:t>Then you will need to follow the calculations as it is indicate:</w:t>
      </w:r>
    </w:p>
    <w:p w:rsidR="00EE2E6C" w:rsidRDefault="002F21FE" w:rsidP="00EE2E6C">
      <w:pPr>
        <w:rPr>
          <w:lang w:val="en-US"/>
        </w:rPr>
      </w:pPr>
      <w:r>
        <w:rPr>
          <w:lang w:val="en-US"/>
        </w:rPr>
        <w:pict>
          <v:shape id="_x0000_i1034" type="#_x0000_t75" style="width:487.25pt;height:58.3pt" o:bordertopcolor="this" o:borderleftcolor="this" o:borderbottomcolor="this" o:borderrightcolor="this">
            <v:imagedata r:id="rId17" o:title="2013-06-13_1820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EE2E6C" w:rsidRDefault="004920F9" w:rsidP="00EE2E6C">
      <w:pPr>
        <w:rPr>
          <w:lang w:val="en-US"/>
        </w:rPr>
      </w:pPr>
      <w:r>
        <w:rPr>
          <w:lang w:val="en-US"/>
        </w:rPr>
        <w:t>After completing calculations for all indicators, click on your graph and then o</w:t>
      </w:r>
      <w:r w:rsidRPr="004920F9">
        <w:rPr>
          <w:lang w:val="en-US"/>
        </w:rPr>
        <w:t xml:space="preserve">n the Layout tab, click </w:t>
      </w:r>
      <w:r>
        <w:rPr>
          <w:lang w:val="en-US"/>
        </w:rPr>
        <w:t>'</w:t>
      </w:r>
      <w:r w:rsidRPr="004920F9">
        <w:rPr>
          <w:lang w:val="en-US"/>
        </w:rPr>
        <w:t>Error Bars</w:t>
      </w:r>
      <w:r>
        <w:rPr>
          <w:lang w:val="en-US"/>
        </w:rPr>
        <w:t>'</w:t>
      </w:r>
      <w:r w:rsidRPr="004920F9">
        <w:rPr>
          <w:lang w:val="en-US"/>
        </w:rPr>
        <w:t xml:space="preserve">, and then click </w:t>
      </w:r>
      <w:r>
        <w:rPr>
          <w:lang w:val="en-US"/>
        </w:rPr>
        <w:t>'</w:t>
      </w:r>
      <w:r w:rsidRPr="004920F9">
        <w:rPr>
          <w:lang w:val="en-US"/>
        </w:rPr>
        <w:t>More Error Bar Options</w:t>
      </w:r>
      <w:r>
        <w:rPr>
          <w:lang w:val="en-US"/>
        </w:rPr>
        <w:t>'</w:t>
      </w:r>
      <w:r w:rsidR="001245FE">
        <w:rPr>
          <w:lang w:val="en-US"/>
        </w:rPr>
        <w:t>.</w:t>
      </w:r>
    </w:p>
    <w:p w:rsidR="004920F9" w:rsidRPr="00EE2E6C" w:rsidRDefault="002F21FE" w:rsidP="004920F9">
      <w:pPr>
        <w:jc w:val="center"/>
        <w:rPr>
          <w:lang w:val="en-US"/>
        </w:rPr>
      </w:pPr>
      <w:r>
        <w:rPr>
          <w:lang w:val="en-US"/>
        </w:rPr>
        <w:pict>
          <v:shape id="_x0000_i1035" type="#_x0000_t75" style="width:425.9pt;height:57.8pt" o:bordertopcolor="this" o:borderleftcolor="this" o:borderbottomcolor="this" o:borderrightcolor="this">
            <v:imagedata r:id="rId18" o:title="2013-06-13_1822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4920F9" w:rsidRPr="004920F9" w:rsidRDefault="004920F9" w:rsidP="004920F9">
      <w:pPr>
        <w:spacing w:line="240" w:lineRule="auto"/>
        <w:rPr>
          <w:lang w:val="en-US"/>
        </w:rPr>
      </w:pPr>
      <w:r w:rsidRPr="004920F9">
        <w:rPr>
          <w:lang w:val="en-US"/>
        </w:rPr>
        <w:lastRenderedPageBreak/>
        <w:t xml:space="preserve">Under </w:t>
      </w:r>
      <w:r w:rsidR="001245FE">
        <w:rPr>
          <w:lang w:val="en-US"/>
        </w:rPr>
        <w:t>'</w:t>
      </w:r>
      <w:r w:rsidRPr="004920F9">
        <w:rPr>
          <w:lang w:val="en-US"/>
        </w:rPr>
        <w:t>Error Amount</w:t>
      </w:r>
      <w:r w:rsidR="001245FE">
        <w:rPr>
          <w:lang w:val="en-US"/>
        </w:rPr>
        <w:t>'</w:t>
      </w:r>
      <w:r w:rsidRPr="004920F9">
        <w:rPr>
          <w:lang w:val="en-US"/>
        </w:rPr>
        <w:t xml:space="preserve">, </w:t>
      </w:r>
      <w:r w:rsidR="00AB1587">
        <w:rPr>
          <w:lang w:val="en-US"/>
        </w:rPr>
        <w:t xml:space="preserve">select </w:t>
      </w:r>
      <w:r w:rsidRPr="004920F9">
        <w:rPr>
          <w:lang w:val="en-US"/>
        </w:rPr>
        <w:t xml:space="preserve">custom values to determine the error amount, click </w:t>
      </w:r>
      <w:r w:rsidR="001245FE">
        <w:rPr>
          <w:lang w:val="en-US"/>
        </w:rPr>
        <w:t>'</w:t>
      </w:r>
      <w:r w:rsidRPr="004920F9">
        <w:rPr>
          <w:lang w:val="en-US"/>
        </w:rPr>
        <w:t>Custom</w:t>
      </w:r>
      <w:r w:rsidR="001245FE">
        <w:rPr>
          <w:lang w:val="en-US"/>
        </w:rPr>
        <w:t>'.</w:t>
      </w:r>
    </w:p>
    <w:p w:rsidR="004920F9" w:rsidRPr="004920F9" w:rsidRDefault="004920F9" w:rsidP="004920F9">
      <w:pPr>
        <w:spacing w:line="240" w:lineRule="auto"/>
        <w:rPr>
          <w:lang w:val="en-US"/>
        </w:rPr>
      </w:pPr>
      <w:r w:rsidRPr="004920F9">
        <w:rPr>
          <w:lang w:val="en-US"/>
        </w:rPr>
        <w:t xml:space="preserve">Click </w:t>
      </w:r>
      <w:r w:rsidR="001245FE">
        <w:rPr>
          <w:lang w:val="en-US"/>
        </w:rPr>
        <w:t>'</w:t>
      </w:r>
      <w:r w:rsidRPr="004920F9">
        <w:rPr>
          <w:lang w:val="en-US"/>
        </w:rPr>
        <w:t>Specify Value</w:t>
      </w:r>
      <w:r w:rsidR="001245FE">
        <w:rPr>
          <w:lang w:val="en-US"/>
        </w:rPr>
        <w:t>'</w:t>
      </w:r>
      <w:r w:rsidRPr="004920F9">
        <w:rPr>
          <w:lang w:val="en-US"/>
        </w:rPr>
        <w:t>.</w:t>
      </w:r>
    </w:p>
    <w:p w:rsidR="004920F9" w:rsidRDefault="004920F9" w:rsidP="004920F9">
      <w:pPr>
        <w:spacing w:line="240" w:lineRule="auto"/>
        <w:rPr>
          <w:lang w:val="en-US"/>
        </w:rPr>
      </w:pPr>
      <w:r w:rsidRPr="004920F9">
        <w:rPr>
          <w:lang w:val="en-US"/>
        </w:rPr>
        <w:t xml:space="preserve">In the </w:t>
      </w:r>
      <w:r w:rsidR="001245FE">
        <w:rPr>
          <w:lang w:val="en-US"/>
        </w:rPr>
        <w:t>'</w:t>
      </w:r>
      <w:r w:rsidRPr="004920F9">
        <w:rPr>
          <w:lang w:val="en-US"/>
        </w:rPr>
        <w:t>Positive Error Value</w:t>
      </w:r>
      <w:r w:rsidR="001245FE">
        <w:rPr>
          <w:lang w:val="en-US"/>
        </w:rPr>
        <w:t>'</w:t>
      </w:r>
      <w:r w:rsidRPr="004920F9">
        <w:rPr>
          <w:lang w:val="en-US"/>
        </w:rPr>
        <w:t xml:space="preserve"> and </w:t>
      </w:r>
      <w:r w:rsidR="001245FE">
        <w:rPr>
          <w:lang w:val="en-US"/>
        </w:rPr>
        <w:t>'</w:t>
      </w:r>
      <w:r w:rsidRPr="004920F9">
        <w:rPr>
          <w:lang w:val="en-US"/>
        </w:rPr>
        <w:t>Negative Error Value</w:t>
      </w:r>
      <w:r w:rsidR="001245FE">
        <w:rPr>
          <w:lang w:val="en-US"/>
        </w:rPr>
        <w:t>'</w:t>
      </w:r>
      <w:r w:rsidRPr="004920F9">
        <w:rPr>
          <w:lang w:val="en-US"/>
        </w:rPr>
        <w:t xml:space="preserve"> boxes, specify the worksheet range that you want to use as error amount values</w:t>
      </w:r>
      <w:r w:rsidR="00AB1587">
        <w:rPr>
          <w:lang w:val="en-US"/>
        </w:rPr>
        <w:t>. In your case, this value is 1.96*se:</w:t>
      </w:r>
    </w:p>
    <w:p w:rsidR="00AB1587" w:rsidRPr="004920F9" w:rsidRDefault="002F21FE" w:rsidP="00AB1587">
      <w:pPr>
        <w:spacing w:line="240" w:lineRule="auto"/>
        <w:jc w:val="center"/>
        <w:rPr>
          <w:lang w:val="en-US"/>
        </w:rPr>
      </w:pPr>
      <w:r>
        <w:rPr>
          <w:lang w:val="en-US"/>
        </w:rPr>
        <w:pict>
          <v:shape id="_x0000_i1036" type="#_x0000_t75" style="width:395.5pt;height:118.65pt" o:bordertopcolor="this" o:borderleftcolor="this" o:borderbottomcolor="this" o:borderrightcolor="this">
            <v:imagedata r:id="rId19" o:title="2013-06-13_1852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4920F9" w:rsidRPr="004920F9" w:rsidRDefault="004920F9" w:rsidP="004920F9">
      <w:pPr>
        <w:spacing w:line="240" w:lineRule="auto"/>
        <w:rPr>
          <w:lang w:val="en-US"/>
        </w:rPr>
      </w:pPr>
      <w:r w:rsidRPr="004920F9">
        <w:rPr>
          <w:lang w:val="en-US"/>
        </w:rPr>
        <w:t xml:space="preserve">To specify the worksheet range, you can click the </w:t>
      </w:r>
      <w:r w:rsidR="001245FE">
        <w:rPr>
          <w:lang w:val="en-US"/>
        </w:rPr>
        <w:t>'</w:t>
      </w:r>
      <w:r w:rsidRPr="004920F9">
        <w:rPr>
          <w:lang w:val="en-US"/>
        </w:rPr>
        <w:t>Collapse Dialog button</w:t>
      </w:r>
      <w:r w:rsidR="001245FE">
        <w:rPr>
          <w:lang w:val="en-US"/>
        </w:rPr>
        <w:t>'</w:t>
      </w:r>
      <w:r w:rsidRPr="004920F9">
        <w:rPr>
          <w:lang w:val="en-US"/>
        </w:rPr>
        <w:t xml:space="preserve">, and then select the data that you want to use in the worksheet. Click the </w:t>
      </w:r>
      <w:r w:rsidR="001245FE">
        <w:rPr>
          <w:lang w:val="en-US"/>
        </w:rPr>
        <w:t>'</w:t>
      </w:r>
      <w:r w:rsidRPr="004920F9">
        <w:rPr>
          <w:lang w:val="en-US"/>
        </w:rPr>
        <w:t>Collapse Dialog button</w:t>
      </w:r>
      <w:r w:rsidR="001245FE">
        <w:rPr>
          <w:lang w:val="en-US"/>
        </w:rPr>
        <w:t>'</w:t>
      </w:r>
      <w:r w:rsidRPr="004920F9">
        <w:rPr>
          <w:lang w:val="en-US"/>
        </w:rPr>
        <w:t xml:space="preserve"> again to return to the dialog box.</w:t>
      </w:r>
    </w:p>
    <w:p w:rsidR="004920F9" w:rsidRPr="004920F9" w:rsidRDefault="002F21FE" w:rsidP="00AB1587">
      <w:pPr>
        <w:spacing w:line="240" w:lineRule="auto"/>
        <w:jc w:val="center"/>
        <w:rPr>
          <w:lang w:val="en-US"/>
        </w:rPr>
      </w:pPr>
      <w:r>
        <w:rPr>
          <w:lang w:val="en-US"/>
        </w:rPr>
        <w:pict>
          <v:shape id="_x0000_i1037" type="#_x0000_t75" style="width:150.1pt;height:91.25pt" o:bordertopcolor="this" o:borderleftcolor="this" o:borderbottomcolor="this" o:borderrightcolor="this">
            <v:imagedata r:id="rId20" o:title="2013-06-13_1854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AB1587" w:rsidRDefault="00F93495" w:rsidP="004920F9">
      <w:pPr>
        <w:spacing w:line="240" w:lineRule="auto"/>
        <w:rPr>
          <w:lang w:val="en-US"/>
        </w:rPr>
      </w:pPr>
      <w:r>
        <w:rPr>
          <w:lang w:val="en-US"/>
        </w:rPr>
        <w:t>Now you have a figure that represents the coverage with a measure of variability:</w:t>
      </w:r>
    </w:p>
    <w:p w:rsidR="00F93495" w:rsidRDefault="002F21FE" w:rsidP="00F93495">
      <w:pPr>
        <w:spacing w:line="240" w:lineRule="auto"/>
        <w:jc w:val="center"/>
        <w:rPr>
          <w:lang w:val="en-US"/>
        </w:rPr>
      </w:pPr>
      <w:r>
        <w:rPr>
          <w:lang w:val="en-US"/>
        </w:rPr>
        <w:pict>
          <v:shape id="_x0000_i1038" type="#_x0000_t75" style="width:288.5pt;height:224.1pt" o:bordertopcolor="this" o:borderleftcolor="this" o:borderbottomcolor="this" o:borderrightcolor="this">
            <v:imagedata r:id="rId21" o:title="2013-06-13_1907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F26587" w:rsidRDefault="00F26587" w:rsidP="00F26587">
      <w:pPr>
        <w:spacing w:line="240" w:lineRule="auto"/>
        <w:rPr>
          <w:lang w:val="en-US"/>
        </w:rPr>
      </w:pPr>
      <w:r>
        <w:rPr>
          <w:lang w:val="en-US"/>
        </w:rPr>
        <w:t xml:space="preserve">Repeat all the steps to create a table and a figure for the second region. </w:t>
      </w:r>
    </w:p>
    <w:p w:rsidR="00F26587" w:rsidRDefault="00F26587" w:rsidP="00F26587">
      <w:pPr>
        <w:spacing w:line="240" w:lineRule="auto"/>
        <w:rPr>
          <w:lang w:val="en-US"/>
        </w:rPr>
      </w:pPr>
      <w:r>
        <w:rPr>
          <w:lang w:val="en-US"/>
        </w:rPr>
        <w:t xml:space="preserve">Compare the results and determine for which interventions there are inequities in coverage between the two regions. </w:t>
      </w:r>
    </w:p>
    <w:p w:rsidR="00F26587" w:rsidRDefault="00F26587" w:rsidP="00F26587">
      <w:pPr>
        <w:spacing w:line="240" w:lineRule="auto"/>
        <w:rPr>
          <w:lang w:val="en-US"/>
        </w:rPr>
      </w:pPr>
    </w:p>
    <w:p w:rsidR="00F26587" w:rsidRDefault="00F26587" w:rsidP="00F26587">
      <w:pPr>
        <w:pStyle w:val="Subttulo"/>
        <w:rPr>
          <w:lang w:val="en-US"/>
        </w:rPr>
      </w:pPr>
      <w:r>
        <w:rPr>
          <w:lang w:val="en-US"/>
        </w:rPr>
        <w:lastRenderedPageBreak/>
        <w:t xml:space="preserve">1.2. </w:t>
      </w:r>
      <w:r w:rsidRPr="00F26587">
        <w:rPr>
          <w:lang w:val="en-US"/>
        </w:rPr>
        <w:t>Description of indicators b</w:t>
      </w:r>
      <w:r>
        <w:rPr>
          <w:lang w:val="en-US"/>
        </w:rPr>
        <w:t>y country regions</w:t>
      </w:r>
    </w:p>
    <w:p w:rsidR="00F26587" w:rsidRDefault="00F26587" w:rsidP="00F26587">
      <w:pPr>
        <w:rPr>
          <w:lang w:val="en-US"/>
        </w:rPr>
      </w:pPr>
      <w:r w:rsidRPr="00696BF5">
        <w:rPr>
          <w:lang w:val="en-US"/>
        </w:rPr>
        <w:t xml:space="preserve">For this practice </w:t>
      </w:r>
      <w:r>
        <w:rPr>
          <w:lang w:val="en-US"/>
        </w:rPr>
        <w:t xml:space="preserve">you will </w:t>
      </w:r>
      <w:r w:rsidRPr="00696BF5">
        <w:rPr>
          <w:lang w:val="en-US"/>
        </w:rPr>
        <w:t xml:space="preserve">use the dataset stratified by </w:t>
      </w:r>
      <w:r>
        <w:rPr>
          <w:lang w:val="en-US"/>
        </w:rPr>
        <w:t>regions</w:t>
      </w:r>
      <w:r w:rsidRPr="00696BF5">
        <w:rPr>
          <w:lang w:val="en-US"/>
        </w:rPr>
        <w:t xml:space="preserve"> (</w:t>
      </w:r>
      <w:r w:rsidR="001245FE">
        <w:rPr>
          <w:lang w:val="en-US"/>
        </w:rPr>
        <w:t xml:space="preserve">tab </w:t>
      </w:r>
      <w:r w:rsidR="001245FE" w:rsidRPr="001245FE">
        <w:rPr>
          <w:b/>
          <w:lang w:val="en-US"/>
        </w:rPr>
        <w:t>'</w:t>
      </w:r>
      <w:proofErr w:type="spellStart"/>
      <w:r w:rsidRPr="001245FE">
        <w:rPr>
          <w:b/>
          <w:lang w:val="en-US"/>
        </w:rPr>
        <w:t>gregions</w:t>
      </w:r>
      <w:proofErr w:type="spellEnd"/>
      <w:r w:rsidR="001245FE" w:rsidRPr="001245FE">
        <w:rPr>
          <w:b/>
          <w:lang w:val="en-US"/>
        </w:rPr>
        <w:t>'</w:t>
      </w:r>
      <w:r>
        <w:rPr>
          <w:lang w:val="en-US"/>
        </w:rPr>
        <w:t>) as well.</w:t>
      </w:r>
    </w:p>
    <w:p w:rsidR="001245FE" w:rsidRDefault="00F26587" w:rsidP="00F26587">
      <w:pPr>
        <w:pStyle w:val="PargrafodaLista"/>
        <w:ind w:left="0"/>
        <w:rPr>
          <w:lang w:val="en-US"/>
        </w:rPr>
      </w:pPr>
      <w:r>
        <w:rPr>
          <w:lang w:val="en-US"/>
        </w:rPr>
        <w:t>Let's compare t</w:t>
      </w:r>
      <w:r w:rsidR="005D3CD1">
        <w:rPr>
          <w:lang w:val="en-US"/>
        </w:rPr>
        <w:t xml:space="preserve">he coverage for two interventions across all the geographic units (region) of a country. </w:t>
      </w:r>
    </w:p>
    <w:p w:rsidR="001245FE" w:rsidRDefault="001245FE" w:rsidP="00F26587">
      <w:pPr>
        <w:pStyle w:val="PargrafodaLista"/>
        <w:ind w:left="0"/>
        <w:rPr>
          <w:lang w:val="en-US"/>
        </w:rPr>
      </w:pPr>
    </w:p>
    <w:p w:rsidR="00F26587" w:rsidRDefault="00F26587" w:rsidP="00F26587">
      <w:pPr>
        <w:pStyle w:val="PargrafodaLista"/>
        <w:ind w:left="0"/>
        <w:rPr>
          <w:lang w:val="en-US"/>
        </w:rPr>
      </w:pPr>
      <w:r>
        <w:rPr>
          <w:lang w:val="en-US"/>
        </w:rPr>
        <w:t xml:space="preserve">Choose two </w:t>
      </w:r>
      <w:r w:rsidR="005D3CD1">
        <w:rPr>
          <w:lang w:val="en-US"/>
        </w:rPr>
        <w:t>indicators</w:t>
      </w:r>
      <w:r>
        <w:rPr>
          <w:lang w:val="en-US"/>
        </w:rPr>
        <w:t xml:space="preserve"> of your interest to work with. In my case, I will choose </w:t>
      </w:r>
      <w:r w:rsidR="005D3CD1">
        <w:rPr>
          <w:lang w:val="en-US"/>
        </w:rPr>
        <w:t xml:space="preserve">skilled birth attendance and polio vaccination </w:t>
      </w:r>
      <w:r>
        <w:rPr>
          <w:lang w:val="en-US"/>
        </w:rPr>
        <w:t>from the country 'Burundi'.</w:t>
      </w:r>
    </w:p>
    <w:p w:rsidR="005D3CD1" w:rsidRDefault="005D3CD1" w:rsidP="00F26587">
      <w:pPr>
        <w:pStyle w:val="PargrafodaLista"/>
        <w:ind w:left="0"/>
        <w:rPr>
          <w:lang w:val="en-US"/>
        </w:rPr>
      </w:pPr>
    </w:p>
    <w:p w:rsidR="005D3CD1" w:rsidRDefault="005D3CD1" w:rsidP="00F26587">
      <w:pPr>
        <w:pStyle w:val="PargrafodaLista"/>
        <w:ind w:left="0"/>
        <w:rPr>
          <w:lang w:val="en-US"/>
        </w:rPr>
      </w:pPr>
      <w:r>
        <w:rPr>
          <w:lang w:val="en-US"/>
        </w:rPr>
        <w:t xml:space="preserve">In the spreadsheet </w:t>
      </w:r>
      <w:r w:rsidRPr="001245FE">
        <w:rPr>
          <w:b/>
          <w:lang w:val="en-US"/>
        </w:rPr>
        <w:t>'Working spreadsheet_Practice4.xls'</w:t>
      </w:r>
      <w:r>
        <w:rPr>
          <w:lang w:val="en-US"/>
        </w:rPr>
        <w:t xml:space="preserve">, click on tab </w:t>
      </w:r>
      <w:r w:rsidRPr="001245FE">
        <w:rPr>
          <w:b/>
          <w:lang w:val="en-US"/>
        </w:rPr>
        <w:t>'</w:t>
      </w:r>
      <w:proofErr w:type="spellStart"/>
      <w:r w:rsidRPr="001245FE">
        <w:rPr>
          <w:b/>
          <w:lang w:val="en-US"/>
        </w:rPr>
        <w:t>Table_Byregion</w:t>
      </w:r>
      <w:proofErr w:type="spellEnd"/>
      <w:r w:rsidRPr="001245FE">
        <w:rPr>
          <w:b/>
          <w:lang w:val="en-US"/>
        </w:rPr>
        <w:t>'</w:t>
      </w:r>
      <w:r>
        <w:rPr>
          <w:lang w:val="en-US"/>
        </w:rPr>
        <w:t>.</w:t>
      </w:r>
    </w:p>
    <w:p w:rsidR="005D3CD1" w:rsidRDefault="005D3CD1" w:rsidP="00F26587">
      <w:pPr>
        <w:pStyle w:val="PargrafodaLista"/>
        <w:ind w:left="0"/>
        <w:rPr>
          <w:lang w:val="en-US"/>
        </w:rPr>
      </w:pPr>
    </w:p>
    <w:p w:rsidR="005D3CD1" w:rsidRDefault="005D3CD1" w:rsidP="00F26587">
      <w:pPr>
        <w:pStyle w:val="PargrafodaLista"/>
        <w:ind w:left="0"/>
        <w:rPr>
          <w:lang w:val="en-US"/>
        </w:rPr>
      </w:pPr>
      <w:r>
        <w:rPr>
          <w:lang w:val="en-US"/>
        </w:rPr>
        <w:t>Follow all the steps just learnt in the session above to create a table and figures to compare both indicators stratified by geographical units (regions).</w:t>
      </w:r>
    </w:p>
    <w:p w:rsidR="005D3CD1" w:rsidRDefault="005D3CD1" w:rsidP="00F26587">
      <w:pPr>
        <w:pStyle w:val="PargrafodaLista"/>
        <w:ind w:left="0"/>
        <w:rPr>
          <w:lang w:val="en-US"/>
        </w:rPr>
      </w:pPr>
    </w:p>
    <w:p w:rsidR="005D3CD1" w:rsidRDefault="002F21FE" w:rsidP="00F26587">
      <w:pPr>
        <w:pStyle w:val="PargrafodaLista"/>
        <w:ind w:left="0"/>
        <w:rPr>
          <w:lang w:val="en-US"/>
        </w:rPr>
      </w:pPr>
      <w:r>
        <w:rPr>
          <w:lang w:val="en-US"/>
        </w:rPr>
        <w:t xml:space="preserve">Please recall </w:t>
      </w:r>
      <w:r w:rsidR="00AB04E5">
        <w:rPr>
          <w:lang w:val="en-US"/>
        </w:rPr>
        <w:t>plotting</w:t>
      </w:r>
      <w:r w:rsidR="005D3CD1">
        <w:rPr>
          <w:lang w:val="en-US"/>
        </w:rPr>
        <w:t xml:space="preserve"> the percent</w:t>
      </w:r>
      <w:r w:rsidR="00AB04E5">
        <w:rPr>
          <w:lang w:val="en-US"/>
        </w:rPr>
        <w:t>age</w:t>
      </w:r>
      <w:r w:rsidR="005D3CD1">
        <w:rPr>
          <w:lang w:val="en-US"/>
        </w:rPr>
        <w:t xml:space="preserve"> of coverage with a measure of variability. This will help you to recognize inequalities </w:t>
      </w:r>
      <w:r w:rsidR="001245FE">
        <w:rPr>
          <w:lang w:val="en-US"/>
        </w:rPr>
        <w:t>in</w:t>
      </w:r>
      <w:r w:rsidR="005D3CD1">
        <w:rPr>
          <w:lang w:val="en-US"/>
        </w:rPr>
        <w:t xml:space="preserve"> </w:t>
      </w:r>
      <w:r w:rsidR="001245FE">
        <w:rPr>
          <w:lang w:val="en-US"/>
        </w:rPr>
        <w:t xml:space="preserve">the </w:t>
      </w:r>
      <w:r w:rsidR="005D3CD1">
        <w:rPr>
          <w:lang w:val="en-US"/>
        </w:rPr>
        <w:t xml:space="preserve">coverage </w:t>
      </w:r>
      <w:r w:rsidR="001245FE">
        <w:rPr>
          <w:lang w:val="en-US"/>
        </w:rPr>
        <w:t xml:space="preserve">of an </w:t>
      </w:r>
      <w:r w:rsidR="005D3CD1">
        <w:rPr>
          <w:lang w:val="en-US"/>
        </w:rPr>
        <w:t>intervention</w:t>
      </w:r>
      <w:r w:rsidR="001245FE">
        <w:rPr>
          <w:lang w:val="en-US"/>
        </w:rPr>
        <w:t xml:space="preserve"> across </w:t>
      </w:r>
      <w:r w:rsidR="005D3CD1">
        <w:rPr>
          <w:lang w:val="en-US"/>
        </w:rPr>
        <w:t>the geographical units of a country.</w:t>
      </w:r>
    </w:p>
    <w:p w:rsidR="005D3CD1" w:rsidRDefault="005D3CD1" w:rsidP="00F26587">
      <w:pPr>
        <w:pStyle w:val="PargrafodaLista"/>
        <w:ind w:left="0"/>
        <w:rPr>
          <w:lang w:val="en-US"/>
        </w:rPr>
      </w:pPr>
    </w:p>
    <w:p w:rsidR="005D3CD1" w:rsidRDefault="005D3CD1" w:rsidP="00F26587">
      <w:pPr>
        <w:pStyle w:val="PargrafodaLista"/>
        <w:ind w:left="0"/>
        <w:rPr>
          <w:lang w:val="en-US"/>
        </w:rPr>
      </w:pPr>
      <w:bookmarkStart w:id="0" w:name="_GoBack"/>
      <w:bookmarkEnd w:id="0"/>
    </w:p>
    <w:p w:rsidR="00F26587" w:rsidRDefault="00F26587" w:rsidP="00F26587">
      <w:pPr>
        <w:rPr>
          <w:lang w:val="en-US"/>
        </w:rPr>
      </w:pPr>
    </w:p>
    <w:p w:rsidR="00F26587" w:rsidRPr="00F26587" w:rsidRDefault="00F26587" w:rsidP="00F26587">
      <w:pPr>
        <w:rPr>
          <w:lang w:val="en-US"/>
        </w:rPr>
      </w:pPr>
    </w:p>
    <w:sectPr w:rsidR="00F26587" w:rsidRPr="00F26587" w:rsidSect="00E24FE0">
      <w:headerReference w:type="default" r:id="rId22"/>
      <w:footerReference w:type="default" r:id="rId2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8DA" w:rsidRDefault="002218DA" w:rsidP="00BE733B">
      <w:pPr>
        <w:spacing w:after="0" w:line="240" w:lineRule="auto"/>
      </w:pPr>
      <w:r>
        <w:separator/>
      </w:r>
    </w:p>
  </w:endnote>
  <w:endnote w:type="continuationSeparator" w:id="0">
    <w:p w:rsidR="002218DA" w:rsidRDefault="002218DA" w:rsidP="00BE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inorHAnsi"/>
        <w:color w:val="365F91" w:themeColor="accent1" w:themeShade="BF"/>
        <w:sz w:val="20"/>
        <w:lang w:eastAsia="en-US"/>
      </w:rPr>
      <w:id w:val="30567425"/>
      <w:docPartObj>
        <w:docPartGallery w:val="Page Numbers (Bottom of Page)"/>
        <w:docPartUnique/>
      </w:docPartObj>
    </w:sdtPr>
    <w:sdtEndPr/>
    <w:sdtContent>
      <w:sdt>
        <w:sdtPr>
          <w:rPr>
            <w:rFonts w:eastAsiaTheme="minorHAnsi"/>
            <w:color w:val="365F91" w:themeColor="accent1" w:themeShade="BF"/>
            <w:sz w:val="20"/>
            <w:lang w:eastAsia="en-US"/>
          </w:rPr>
          <w:id w:val="30567426"/>
          <w:docPartObj>
            <w:docPartGallery w:val="Page Numbers (Top of Page)"/>
            <w:docPartUnique/>
          </w:docPartObj>
        </w:sdtPr>
        <w:sdtEndPr/>
        <w:sdtContent>
          <w:p w:rsidR="00F26587" w:rsidRPr="00EE6AAD" w:rsidRDefault="00F26587">
            <w:pPr>
              <w:pStyle w:val="Rodap"/>
              <w:jc w:val="right"/>
              <w:rPr>
                <w:rFonts w:eastAsiaTheme="minorHAnsi"/>
                <w:color w:val="365F91" w:themeColor="accent1" w:themeShade="BF"/>
                <w:sz w:val="20"/>
                <w:lang w:eastAsia="en-US"/>
              </w:rPr>
            </w:pPr>
            <w:r w:rsidRPr="00EE6AAD">
              <w:rPr>
                <w:rFonts w:eastAsiaTheme="minorHAnsi"/>
                <w:color w:val="365F91" w:themeColor="accent1" w:themeShade="BF"/>
                <w:sz w:val="20"/>
                <w:lang w:eastAsia="en-US"/>
              </w:rPr>
              <w:t>P</w:t>
            </w:r>
            <w:r>
              <w:rPr>
                <w:rFonts w:eastAsiaTheme="minorHAnsi"/>
                <w:color w:val="365F91" w:themeColor="accent1" w:themeShade="BF"/>
                <w:sz w:val="20"/>
                <w:lang w:eastAsia="en-US"/>
              </w:rPr>
              <w:t>age</w:t>
            </w:r>
            <w:r w:rsidRPr="00EE6AAD">
              <w:rPr>
                <w:rFonts w:eastAsiaTheme="minorHAnsi"/>
                <w:color w:val="365F91" w:themeColor="accent1" w:themeShade="BF"/>
                <w:sz w:val="20"/>
                <w:lang w:eastAsia="en-US"/>
              </w:rPr>
              <w:t xml:space="preserve"> </w:t>
            </w:r>
            <w:r w:rsidRPr="00EE6AAD">
              <w:rPr>
                <w:rFonts w:eastAsiaTheme="minorHAnsi"/>
                <w:color w:val="365F91" w:themeColor="accent1" w:themeShade="BF"/>
                <w:sz w:val="20"/>
                <w:lang w:eastAsia="en-US"/>
              </w:rPr>
              <w:fldChar w:fldCharType="begin"/>
            </w:r>
            <w:r w:rsidRPr="00EE6AAD">
              <w:rPr>
                <w:rFonts w:eastAsiaTheme="minorHAnsi"/>
                <w:color w:val="365F91" w:themeColor="accent1" w:themeShade="BF"/>
                <w:sz w:val="20"/>
                <w:lang w:eastAsia="en-US"/>
              </w:rPr>
              <w:instrText>PAGE</w:instrText>
            </w:r>
            <w:r w:rsidRPr="00EE6AAD">
              <w:rPr>
                <w:rFonts w:eastAsiaTheme="minorHAnsi"/>
                <w:color w:val="365F91" w:themeColor="accent1" w:themeShade="BF"/>
                <w:sz w:val="20"/>
                <w:lang w:eastAsia="en-US"/>
              </w:rPr>
              <w:fldChar w:fldCharType="separate"/>
            </w:r>
            <w:r w:rsidR="00AB04E5">
              <w:rPr>
                <w:rFonts w:eastAsiaTheme="minorHAnsi"/>
                <w:noProof/>
                <w:color w:val="365F91" w:themeColor="accent1" w:themeShade="BF"/>
                <w:sz w:val="20"/>
                <w:lang w:eastAsia="en-US"/>
              </w:rPr>
              <w:t>5</w:t>
            </w:r>
            <w:r w:rsidRPr="00EE6AAD">
              <w:rPr>
                <w:rFonts w:eastAsiaTheme="minorHAnsi"/>
                <w:color w:val="365F91" w:themeColor="accent1" w:themeShade="BF"/>
                <w:sz w:val="20"/>
                <w:lang w:eastAsia="en-US"/>
              </w:rPr>
              <w:fldChar w:fldCharType="end"/>
            </w:r>
            <w:r w:rsidRPr="00EE6AAD">
              <w:rPr>
                <w:rFonts w:eastAsiaTheme="minorHAnsi"/>
                <w:color w:val="365F91" w:themeColor="accent1" w:themeShade="BF"/>
                <w:sz w:val="20"/>
                <w:lang w:eastAsia="en-US"/>
              </w:rPr>
              <w:t xml:space="preserve"> de </w:t>
            </w:r>
            <w:r w:rsidRPr="00EE6AAD">
              <w:rPr>
                <w:rFonts w:eastAsiaTheme="minorHAnsi"/>
                <w:color w:val="365F91" w:themeColor="accent1" w:themeShade="BF"/>
                <w:sz w:val="20"/>
                <w:lang w:eastAsia="en-US"/>
              </w:rPr>
              <w:fldChar w:fldCharType="begin"/>
            </w:r>
            <w:r w:rsidRPr="00EE6AAD">
              <w:rPr>
                <w:rFonts w:eastAsiaTheme="minorHAnsi"/>
                <w:color w:val="365F91" w:themeColor="accent1" w:themeShade="BF"/>
                <w:sz w:val="20"/>
                <w:lang w:eastAsia="en-US"/>
              </w:rPr>
              <w:instrText>NUMPAGES</w:instrText>
            </w:r>
            <w:r w:rsidRPr="00EE6AAD">
              <w:rPr>
                <w:rFonts w:eastAsiaTheme="minorHAnsi"/>
                <w:color w:val="365F91" w:themeColor="accent1" w:themeShade="BF"/>
                <w:sz w:val="20"/>
                <w:lang w:eastAsia="en-US"/>
              </w:rPr>
              <w:fldChar w:fldCharType="separate"/>
            </w:r>
            <w:r w:rsidR="00AB04E5">
              <w:rPr>
                <w:rFonts w:eastAsiaTheme="minorHAnsi"/>
                <w:noProof/>
                <w:color w:val="365F91" w:themeColor="accent1" w:themeShade="BF"/>
                <w:sz w:val="20"/>
                <w:lang w:eastAsia="en-US"/>
              </w:rPr>
              <w:t>5</w:t>
            </w:r>
            <w:r w:rsidRPr="00EE6AAD">
              <w:rPr>
                <w:rFonts w:eastAsiaTheme="minorHAnsi"/>
                <w:color w:val="365F91" w:themeColor="accent1" w:themeShade="BF"/>
                <w:sz w:val="20"/>
                <w:lang w:eastAsia="en-US"/>
              </w:rPr>
              <w:fldChar w:fldCharType="end"/>
            </w:r>
          </w:p>
        </w:sdtContent>
      </w:sdt>
    </w:sdtContent>
  </w:sdt>
  <w:p w:rsidR="00F26587" w:rsidRPr="00EE6AAD" w:rsidRDefault="00F26587" w:rsidP="00EE6AAD">
    <w:pPr>
      <w:pStyle w:val="Rodap"/>
      <w:jc w:val="right"/>
      <w:rPr>
        <w:rFonts w:eastAsiaTheme="minorHAnsi"/>
        <w:color w:val="365F91" w:themeColor="accent1" w:themeShade="BF"/>
        <w:sz w:val="20"/>
        <w:lang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8DA" w:rsidRDefault="002218DA" w:rsidP="00BE733B">
      <w:pPr>
        <w:spacing w:after="0" w:line="240" w:lineRule="auto"/>
      </w:pPr>
      <w:r>
        <w:separator/>
      </w:r>
    </w:p>
  </w:footnote>
  <w:footnote w:type="continuationSeparator" w:id="0">
    <w:p w:rsidR="002218DA" w:rsidRDefault="002218DA" w:rsidP="00BE7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587" w:rsidRPr="00BE733B" w:rsidRDefault="002218DA">
    <w:pPr>
      <w:pStyle w:val="Cabealho"/>
      <w:rPr>
        <w:lang w:val="en-US"/>
      </w:rPr>
    </w:pPr>
    <w:r>
      <w:rPr>
        <w:rFonts w:asciiTheme="majorHAnsi" w:eastAsiaTheme="majorEastAsia" w:hAnsiTheme="majorHAnsi" w:cstheme="majorBidi"/>
        <w:noProof/>
        <w:sz w:val="32"/>
        <w:szCs w:val="32"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0;margin-top:0;width:487.3pt;height:31.35pt;z-index:251661312;mso-width-percent:1000;mso-position-horizontal:left;mso-position-horizontal-relative:margin;mso-position-vertical:center;mso-position-vertical-relative:top-margin-area;mso-width-percent:1000;mso-width-relative:margin;v-text-anchor:middle" o:allowincell="f" filled="f" stroked="f">
          <v:textbox style="mso-next-textbox:#_x0000_s2052;mso-fit-shape-to-text:t" inset=",0,,0">
            <w:txbxContent>
              <w:p w:rsidR="00F26587" w:rsidRPr="00BE733B" w:rsidRDefault="00F26587" w:rsidP="003C0463">
                <w:pPr>
                  <w:pStyle w:val="CitaoIntensa"/>
                  <w:spacing w:before="0" w:after="0" w:line="240" w:lineRule="auto"/>
                  <w:jc w:val="center"/>
                  <w:rPr>
                    <w:lang w:val="en-US"/>
                  </w:rPr>
                </w:pPr>
                <w:r w:rsidRPr="00BE733B">
                  <w:rPr>
                    <w:lang w:val="en-US"/>
                  </w:rPr>
                  <w:t>INTERNATIONAL CENTER FOR EQUITY IN HEALTH</w:t>
                </w:r>
              </w:p>
              <w:p w:rsidR="00F26587" w:rsidRPr="00BE733B" w:rsidRDefault="00F26587" w:rsidP="003C0463">
                <w:pPr>
                  <w:pStyle w:val="CitaoIntensa"/>
                  <w:spacing w:before="0" w:after="0" w:line="240" w:lineRule="auto"/>
                  <w:jc w:val="center"/>
                </w:pPr>
                <w:r>
                  <w:t>UNIVERSIDADE FEDERAL DE PELOTAS</w:t>
                </w: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E412F"/>
    <w:multiLevelType w:val="hybridMultilevel"/>
    <w:tmpl w:val="3F2A838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C44C28"/>
    <w:multiLevelType w:val="hybridMultilevel"/>
    <w:tmpl w:val="5C6403F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D5B6E35"/>
    <w:multiLevelType w:val="hybridMultilevel"/>
    <w:tmpl w:val="3E0A88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33B"/>
    <w:rsid w:val="0004748C"/>
    <w:rsid w:val="00057BDE"/>
    <w:rsid w:val="00076FBC"/>
    <w:rsid w:val="000A6FEC"/>
    <w:rsid w:val="000B6FAF"/>
    <w:rsid w:val="001245FE"/>
    <w:rsid w:val="001412EC"/>
    <w:rsid w:val="00155D26"/>
    <w:rsid w:val="001F053C"/>
    <w:rsid w:val="002218DA"/>
    <w:rsid w:val="00233B92"/>
    <w:rsid w:val="002376D1"/>
    <w:rsid w:val="0027109C"/>
    <w:rsid w:val="00293D7D"/>
    <w:rsid w:val="002A68F4"/>
    <w:rsid w:val="002B2ABE"/>
    <w:rsid w:val="002C34AA"/>
    <w:rsid w:val="002F21FE"/>
    <w:rsid w:val="00397FE6"/>
    <w:rsid w:val="003C0463"/>
    <w:rsid w:val="004513D0"/>
    <w:rsid w:val="004920F9"/>
    <w:rsid w:val="00493EC5"/>
    <w:rsid w:val="00506912"/>
    <w:rsid w:val="00536C69"/>
    <w:rsid w:val="005B55E4"/>
    <w:rsid w:val="005C4976"/>
    <w:rsid w:val="005D3CD1"/>
    <w:rsid w:val="00612DA3"/>
    <w:rsid w:val="006411C2"/>
    <w:rsid w:val="00663F48"/>
    <w:rsid w:val="0070066A"/>
    <w:rsid w:val="0072420C"/>
    <w:rsid w:val="007472DA"/>
    <w:rsid w:val="00782DA9"/>
    <w:rsid w:val="007C4A19"/>
    <w:rsid w:val="007F2C1C"/>
    <w:rsid w:val="00833537"/>
    <w:rsid w:val="00850780"/>
    <w:rsid w:val="0089778B"/>
    <w:rsid w:val="008B47CE"/>
    <w:rsid w:val="008F1596"/>
    <w:rsid w:val="0090573F"/>
    <w:rsid w:val="00974D49"/>
    <w:rsid w:val="00976D45"/>
    <w:rsid w:val="009E6D19"/>
    <w:rsid w:val="00A2474C"/>
    <w:rsid w:val="00A71601"/>
    <w:rsid w:val="00A91386"/>
    <w:rsid w:val="00A962EB"/>
    <w:rsid w:val="00AB04E5"/>
    <w:rsid w:val="00AB1587"/>
    <w:rsid w:val="00B0796D"/>
    <w:rsid w:val="00B46CC0"/>
    <w:rsid w:val="00B518E4"/>
    <w:rsid w:val="00B634D2"/>
    <w:rsid w:val="00B83D73"/>
    <w:rsid w:val="00BA7BEA"/>
    <w:rsid w:val="00BC24D7"/>
    <w:rsid w:val="00BC2CD7"/>
    <w:rsid w:val="00BC4B06"/>
    <w:rsid w:val="00BE733B"/>
    <w:rsid w:val="00C011D7"/>
    <w:rsid w:val="00C527AF"/>
    <w:rsid w:val="00C87E35"/>
    <w:rsid w:val="00D64DB2"/>
    <w:rsid w:val="00D740B3"/>
    <w:rsid w:val="00D90EE1"/>
    <w:rsid w:val="00DD27C2"/>
    <w:rsid w:val="00DF23C9"/>
    <w:rsid w:val="00E24FE0"/>
    <w:rsid w:val="00E36515"/>
    <w:rsid w:val="00E373F9"/>
    <w:rsid w:val="00E83A75"/>
    <w:rsid w:val="00EA2EFB"/>
    <w:rsid w:val="00EB469F"/>
    <w:rsid w:val="00EE2E6C"/>
    <w:rsid w:val="00EE4331"/>
    <w:rsid w:val="00EE66BC"/>
    <w:rsid w:val="00EE6AAD"/>
    <w:rsid w:val="00EF434E"/>
    <w:rsid w:val="00F01461"/>
    <w:rsid w:val="00F06F44"/>
    <w:rsid w:val="00F1759A"/>
    <w:rsid w:val="00F26587"/>
    <w:rsid w:val="00F26B7B"/>
    <w:rsid w:val="00F72D61"/>
    <w:rsid w:val="00F75BED"/>
    <w:rsid w:val="00F93495"/>
    <w:rsid w:val="00FD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BED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C04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75B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36C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E73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733B"/>
  </w:style>
  <w:style w:type="paragraph" w:styleId="Rodap">
    <w:name w:val="footer"/>
    <w:basedOn w:val="Normal"/>
    <w:link w:val="RodapChar"/>
    <w:uiPriority w:val="99"/>
    <w:unhideWhenUsed/>
    <w:rsid w:val="00BE73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733B"/>
  </w:style>
  <w:style w:type="paragraph" w:styleId="Textodebalo">
    <w:name w:val="Balloon Text"/>
    <w:basedOn w:val="Normal"/>
    <w:link w:val="TextodebaloChar"/>
    <w:uiPriority w:val="99"/>
    <w:semiHidden/>
    <w:unhideWhenUsed/>
    <w:rsid w:val="00BE7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733B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3C04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C046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C0463"/>
    <w:rPr>
      <w:b/>
      <w:bCs/>
      <w:i/>
      <w:iCs/>
      <w:color w:val="4F81BD" w:themeColor="accent1"/>
    </w:rPr>
  </w:style>
  <w:style w:type="table" w:styleId="Tabelacomgrade">
    <w:name w:val="Table Grid"/>
    <w:basedOn w:val="Tabelanormal"/>
    <w:uiPriority w:val="59"/>
    <w:rsid w:val="00F75BED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tails">
    <w:name w:val="Details"/>
    <w:basedOn w:val="Normal"/>
    <w:rsid w:val="00F75BED"/>
    <w:pPr>
      <w:ind w:left="709"/>
    </w:pPr>
    <w:rPr>
      <w:lang w:val="en-US"/>
    </w:rPr>
  </w:style>
  <w:style w:type="paragraph" w:styleId="PargrafodaLista">
    <w:name w:val="List Paragraph"/>
    <w:basedOn w:val="Normal"/>
    <w:uiPriority w:val="34"/>
    <w:qFormat/>
    <w:rsid w:val="00F75BED"/>
    <w:pPr>
      <w:ind w:left="720"/>
      <w:contextualSpacing/>
    </w:pPr>
  </w:style>
  <w:style w:type="paragraph" w:styleId="SemEspaamento">
    <w:name w:val="No Spacing"/>
    <w:uiPriority w:val="1"/>
    <w:qFormat/>
    <w:rsid w:val="00F75BED"/>
    <w:pPr>
      <w:spacing w:after="0" w:line="240" w:lineRule="auto"/>
    </w:pPr>
    <w:rPr>
      <w:rFonts w:eastAsiaTheme="minorEastAsia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75BED"/>
    <w:rPr>
      <w:rFonts w:asciiTheme="majorHAnsi" w:eastAsiaTheme="majorEastAsia" w:hAnsiTheme="majorHAnsi" w:cstheme="majorBidi"/>
      <w:b/>
      <w:bCs/>
      <w:color w:val="4F81BD" w:themeColor="accent1"/>
      <w:lang w:eastAsia="pt-BR"/>
    </w:rPr>
  </w:style>
  <w:style w:type="paragraph" w:styleId="NormalWeb">
    <w:name w:val="Normal (Web)"/>
    <w:basedOn w:val="Normal"/>
    <w:uiPriority w:val="99"/>
    <w:unhideWhenUsed/>
    <w:rsid w:val="00F7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75BED"/>
  </w:style>
  <w:style w:type="character" w:customStyle="1" w:styleId="Ttulo4Char">
    <w:name w:val="Título 4 Char"/>
    <w:basedOn w:val="Fontepargpadro"/>
    <w:link w:val="Ttulo4"/>
    <w:uiPriority w:val="9"/>
    <w:semiHidden/>
    <w:rsid w:val="00536C69"/>
    <w:rPr>
      <w:rFonts w:asciiTheme="majorHAnsi" w:eastAsiaTheme="majorEastAsia" w:hAnsiTheme="majorHAnsi" w:cstheme="majorBidi"/>
      <w:b/>
      <w:bCs/>
      <w:i/>
      <w:iCs/>
      <w:color w:val="4F81BD" w:themeColor="accent1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536C69"/>
    <w:rPr>
      <w:color w:val="0000FF"/>
      <w:u w:val="single"/>
    </w:rPr>
  </w:style>
  <w:style w:type="character" w:styleId="CdigoHTML">
    <w:name w:val="HTML Code"/>
    <w:basedOn w:val="Fontepargpadro"/>
    <w:uiPriority w:val="99"/>
    <w:semiHidden/>
    <w:unhideWhenUsed/>
    <w:rsid w:val="00536C69"/>
    <w:rPr>
      <w:rFonts w:ascii="Courier New" w:eastAsia="Times New Roman" w:hAnsi="Courier New" w:cs="Courier New"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36C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36C6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statacommand">
    <w:name w:val="statacommand"/>
    <w:basedOn w:val="Fontepargpadro"/>
    <w:rsid w:val="00536C69"/>
  </w:style>
  <w:style w:type="character" w:styleId="nfase">
    <w:name w:val="Emphasis"/>
    <w:basedOn w:val="Fontepargpadro"/>
    <w:uiPriority w:val="20"/>
    <w:qFormat/>
    <w:rsid w:val="00536C69"/>
    <w:rPr>
      <w:i/>
      <w:iCs/>
    </w:rPr>
  </w:style>
  <w:style w:type="paragraph" w:styleId="Ttulo">
    <w:name w:val="Title"/>
    <w:basedOn w:val="Normal"/>
    <w:next w:val="Normal"/>
    <w:link w:val="TtuloChar"/>
    <w:uiPriority w:val="10"/>
    <w:qFormat/>
    <w:rsid w:val="00F06F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06F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6F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06F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60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5</Pages>
  <Words>665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INTERNATIONAL CENTER IN EQUITY FOR HEALTH</vt:lpstr>
    </vt:vector>
  </TitlesOfParts>
  <Company>Microsoft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CENTER IN EQUITY FOR HEALTH</dc:title>
  <dc:creator>Equidade03</dc:creator>
  <cp:lastModifiedBy>MC</cp:lastModifiedBy>
  <cp:revision>9</cp:revision>
  <dcterms:created xsi:type="dcterms:W3CDTF">2013-06-12T13:30:00Z</dcterms:created>
  <dcterms:modified xsi:type="dcterms:W3CDTF">2013-06-15T10:49:00Z</dcterms:modified>
</cp:coreProperties>
</file>